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9B5799" w14:textId="03AA6424" w:rsidR="00946DD8" w:rsidRDefault="00AA7036">
      <w:r>
        <w:t>Half in gutter on the left</w:t>
      </w:r>
    </w:p>
    <w:sectPr w:rsidR="00946DD8" w:rsidSect="00AA7036">
      <w:pgSz w:w="12240" w:h="15840"/>
      <w:pgMar w:top="1440" w:right="1440" w:bottom="1440" w:left="1440" w:header="720" w:footer="720" w:gutter="72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036"/>
    <w:rsid w:val="00946DD8"/>
    <w:rsid w:val="00AA7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37280"/>
  <w15:chartTrackingRefBased/>
  <w15:docId w15:val="{4063561C-146A-46DC-A2E3-31DE3612B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2021-02-03T09:18:00Z</dcterms:created>
  <dcterms:modified xsi:type="dcterms:W3CDTF">2021-02-03T09:19:00Z</dcterms:modified>
</cp:coreProperties>
</file>