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CA8" w:rsidRDefault="00B60A53">
      <w:bookmarkStart w:id="0" w:name="_GoBack"/>
      <w:r>
        <w:rPr>
          <w:noProof/>
        </w:rPr>
        <mc:AlternateContent>
          <mc:Choice Requires="wpc">
            <w:drawing>
              <wp:inline distT="0" distB="0" distL="0" distR="0">
                <wp:extent cx="5381625" cy="1552575"/>
                <wp:effectExtent l="0" t="0" r="9525" b="9525"/>
                <wp:docPr id="2" name="Vászo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6" name="AutoShape 1010"/>
                        <wps:cNvSpPr>
                          <a:spLocks noChangeArrowheads="1"/>
                        </wps:cNvSpPr>
                        <wps:spPr bwMode="auto">
                          <a:xfrm>
                            <a:off x="2379640" y="360340"/>
                            <a:ext cx="1584960" cy="780415"/>
                          </a:xfrm>
                          <a:prstGeom prst="parallelogram">
                            <a:avLst>
                              <a:gd name="adj" fmla="val 28672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60A53" w:rsidRDefault="00B60A53" w:rsidP="00B60A53">
                              <w:pPr>
                                <w:spacing w:line="256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Times New Roman" w:hAnsi="Calibri"/>
                                  <w:sz w:val="20"/>
                                  <w:szCs w:val="20"/>
                                </w:rPr>
                                <w:t xml:space="preserve">10 -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/>
                                  <w:sz w:val="20"/>
                                  <w:szCs w:val="20"/>
                                </w:rPr>
                                <w:t>Indice</w:t>
                              </w:r>
                              <w:proofErr w:type="spellEnd"/>
                              <w:r>
                                <w:rPr>
                                  <w:rFonts w:ascii="Calibri" w:eastAsia="Times New Roman" w:hAnsi="Calibri"/>
                                  <w:sz w:val="20"/>
                                  <w:szCs w:val="20"/>
                                </w:rPr>
                                <w:t xml:space="preserve"> di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/>
                                  <w:sz w:val="20"/>
                                  <w:szCs w:val="20"/>
                                </w:rPr>
                                <w:t>prestazione</w:t>
                              </w:r>
                              <w:proofErr w:type="spellEnd"/>
                              <w:r>
                                <w:rPr>
                                  <w:rFonts w:ascii="Calibri" w:eastAsia="Times New Roman" w:hAnsi="Calibri"/>
                                  <w:sz w:val="20"/>
                                  <w:szCs w:val="20"/>
                                </w:rPr>
                                <w:t xml:space="preserve"> di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/>
                                  <w:sz w:val="20"/>
                                  <w:szCs w:val="20"/>
                                </w:rPr>
                                <w:t>riferimento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Vászon 2" o:spid="_x0000_s1026" editas="canvas" style="width:423.75pt;height:122.25pt;mso-position-horizontal-relative:char;mso-position-vertical-relative:line" coordsize="53816,15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816;height:15525;visibility:visible;mso-wrap-style:square" filled="t">
                  <v:fill o:detectmouseclick="t"/>
                  <v:path o:connecttype="none"/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1010" o:spid="_x0000_s1028" type="#_x0000_t7" style="position:absolute;left:23796;top:3603;width:15850;height:7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" adj="3049">
                  <v:textbox>
                    <w:txbxContent>
                      <w:p w:rsidR="00B60A53" w:rsidRDefault="00B60A53" w:rsidP="00B60A53">
                        <w:pPr>
                          <w:spacing w:line="25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Times New Roman" w:hAnsi="Calibri"/>
                            <w:sz w:val="20"/>
                            <w:szCs w:val="20"/>
                          </w:rPr>
                          <w:t xml:space="preserve">10 - </w:t>
                        </w:r>
                        <w:proofErr w:type="spellStart"/>
                        <w:r>
                          <w:rPr>
                            <w:rFonts w:ascii="Calibri" w:eastAsia="Times New Roman" w:hAnsi="Calibri"/>
                            <w:sz w:val="20"/>
                            <w:szCs w:val="20"/>
                          </w:rPr>
                          <w:t>Indice</w:t>
                        </w:r>
                        <w:proofErr w:type="spellEnd"/>
                        <w:r>
                          <w:rPr>
                            <w:rFonts w:ascii="Calibri" w:eastAsia="Times New Roman" w:hAnsi="Calibri"/>
                            <w:sz w:val="20"/>
                            <w:szCs w:val="20"/>
                          </w:rPr>
                          <w:t xml:space="preserve"> di </w:t>
                        </w:r>
                        <w:proofErr w:type="spellStart"/>
                        <w:r>
                          <w:rPr>
                            <w:rFonts w:ascii="Calibri" w:eastAsia="Times New Roman" w:hAnsi="Calibri"/>
                            <w:sz w:val="20"/>
                            <w:szCs w:val="20"/>
                          </w:rPr>
                          <w:t>prestazione</w:t>
                        </w:r>
                        <w:proofErr w:type="spellEnd"/>
                        <w:r>
                          <w:rPr>
                            <w:rFonts w:ascii="Calibri" w:eastAsia="Times New Roman" w:hAnsi="Calibri"/>
                            <w:sz w:val="20"/>
                            <w:szCs w:val="20"/>
                          </w:rPr>
                          <w:t xml:space="preserve"> di </w:t>
                        </w:r>
                        <w:proofErr w:type="spellStart"/>
                        <w:r>
                          <w:rPr>
                            <w:rFonts w:ascii="Calibri" w:eastAsia="Times New Roman" w:hAnsi="Calibri"/>
                            <w:sz w:val="20"/>
                            <w:szCs w:val="20"/>
                          </w:rPr>
                          <w:t>riferimento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sectPr w:rsidR="00B72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22"/>
    <w:rsid w:val="00567022"/>
    <w:rsid w:val="00B60A53"/>
    <w:rsid w:val="00B72CA8"/>
    <w:rsid w:val="00FE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0BFCB-B201-43D0-A335-A39C238D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balage</dc:creator>
  <cp:keywords/>
  <dc:description/>
  <cp:lastModifiedBy>balage</cp:lastModifiedBy>
  <cp:revision>3</cp:revision>
  <dcterms:created xsi:type="dcterms:W3CDTF">2020-08-28T08:32:00Z</dcterms:created>
  <dcterms:modified xsi:type="dcterms:W3CDTF">2020-08-28T08:36:00Z</dcterms:modified>
</cp:coreProperties>
</file>